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E78C9" w14:textId="77777777" w:rsidR="00F92995" w:rsidRPr="00F92995" w:rsidRDefault="00F92995" w:rsidP="00F92995">
      <w:pPr>
        <w:rPr>
          <w:b/>
          <w:bCs/>
        </w:rPr>
      </w:pPr>
      <w:r w:rsidRPr="00F92995">
        <w:rPr>
          <w:b/>
          <w:bCs/>
        </w:rPr>
        <w:t>Fremlæggelse: Integreret projekt – Materialevalg i en fuld fremstillingsopgave</w:t>
      </w:r>
    </w:p>
    <w:p w14:paraId="7B8C852B" w14:textId="77777777" w:rsidR="00F92995" w:rsidRPr="00F92995" w:rsidRDefault="00F92995" w:rsidP="00F92995">
      <w:r w:rsidRPr="00F92995">
        <w:br/>
      </w:r>
    </w:p>
    <w:p w14:paraId="58DDADC4" w14:textId="77777777" w:rsidR="00F92995" w:rsidRPr="00F92995" w:rsidRDefault="00F92995" w:rsidP="00F92995">
      <w:r w:rsidRPr="00F92995">
        <w:t>Hej alle sammen! Mit navn er Alex, og jeg går på grundforløbet i smedeuddannelsen. I dag skal jeg fremlægge om vores integrerede projekt, der handler om materialevalg i en fuld fremstillingsopgave. Projektet er et godt eksempel på, hvordan vi kombinerer teori og praksis for at vise rutineret kompetence. Jeg har delt min fremlæggelse op i nummererede afsnit for at gøre det nemt at følge med. Det hele tager ca. 7 minutter, og jeg vil referere til nogle billeder undervejs – jeg beskriver dem først, så I kan forestille jer dem. Lad os komme i gang!</w:t>
      </w:r>
    </w:p>
    <w:p w14:paraId="4B602ED0" w14:textId="77777777" w:rsidR="00F92995" w:rsidRPr="00F92995" w:rsidRDefault="00F92995" w:rsidP="00F92995">
      <w:pPr>
        <w:rPr>
          <w:b/>
          <w:bCs/>
        </w:rPr>
      </w:pPr>
      <w:r w:rsidRPr="00F92995">
        <w:rPr>
          <w:b/>
          <w:bCs/>
        </w:rPr>
        <w:t>1. Indledning og projektets indhold</w:t>
      </w:r>
    </w:p>
    <w:p w14:paraId="43F0D002" w14:textId="77777777" w:rsidR="00F92995" w:rsidRPr="00F92995" w:rsidRDefault="00F92995" w:rsidP="00F92995">
      <w:r w:rsidRPr="00F92995">
        <w:t xml:space="preserve">Først lidt baggrund: Dette projekt er et samlet, integreret arbejde, hvor vi elever udvælger, begrunder og anvender materialer i en kompleks opgave. Eksemplet vi arbejdede </w:t>
      </w:r>
      <w:proofErr w:type="gramStart"/>
      <w:r w:rsidRPr="00F92995">
        <w:t>med</w:t>
      </w:r>
      <w:proofErr w:type="gramEnd"/>
      <w:r w:rsidRPr="00F92995">
        <w:t xml:space="preserve"> var konstruktion af en metalstruktur – specifikt en lille bro-model, der skulle kunne bære vægt og modstå vejrforhold. Indholdet handler om at tænke hele vejen fra idé til færdigt produkt, inklusive valg af materialer som stål, aluminium eller legeringer.</w:t>
      </w:r>
    </w:p>
    <w:p w14:paraId="0868AC87" w14:textId="77777777" w:rsidR="00F92995" w:rsidRPr="00F92995" w:rsidRDefault="00F92995" w:rsidP="00F92995">
      <w:r w:rsidRPr="00F92995">
        <w:t>Målet er at demonstrere rutineret kompetence ved at kombinere alle aspekter: Fra materialekendskab, til sikkerhed, miljøpåvirkning og praktisk fremstilling. Som elev på grundforløbet har jeg lært, at det ikke bare handler om at svejse eller skære metal – det handler om at forstå, hvorfor vi vælger ét materiale frem for et andet. Vi startede projektet i marts 2025, og det varede ca. fire uger.</w:t>
      </w:r>
    </w:p>
    <w:p w14:paraId="32AF7BAE" w14:textId="77777777" w:rsidR="00F92995" w:rsidRPr="00F92995" w:rsidRDefault="00F92995" w:rsidP="00F92995">
      <w:pPr>
        <w:rPr>
          <w:b/>
          <w:bCs/>
        </w:rPr>
      </w:pPr>
      <w:r w:rsidRPr="00F92995">
        <w:rPr>
          <w:b/>
          <w:bCs/>
        </w:rPr>
        <w:t>2. Udvælgelse og begrundelse af materialer</w:t>
      </w:r>
    </w:p>
    <w:p w14:paraId="11288460" w14:textId="77777777" w:rsidR="00F92995" w:rsidRPr="00F92995" w:rsidRDefault="00F92995" w:rsidP="00F92995">
      <w:r w:rsidRPr="00F92995">
        <w:t>I dette afsnit vil jeg forklare, hvordan vi valgte materialerne. Vi skulle begrunde vores valg baseret på egenskaber som styrke, vægt, korrosionsbestandighed og pris. For vores bro-model valgte vi primært stål (S235JR) til de bærende dele, fordi det har høj trækstyrke og er billigt. Til lettere dele brugte vi aluminium, da det er lettere og rustfrit, hvilket er godt for en struktur udsat for fugt.</w:t>
      </w:r>
    </w:p>
    <w:p w14:paraId="5A6B1943" w14:textId="77777777" w:rsidR="00F92995" w:rsidRPr="00F92995" w:rsidRDefault="00F92995" w:rsidP="00F92995">
      <w:r w:rsidRPr="00F92995">
        <w:t>Begrundelsen? Vi lavede en analyse: Stål kan bære op til 235 MPa i belastning, mens aluminium er ca. 30% lettere, hvilket reducerer den samlede vægt. Vi tænkte også på miljøet – aluminium er genanvendeligt, men stål produceres ofte med mindre CO2-udledning i moderne fabrikker. Vi undgik plastik eller træ, da det ikke passer til en metalstruktur.</w:t>
      </w:r>
    </w:p>
    <w:p w14:paraId="59B4F6A1" w14:textId="77777777" w:rsidR="00F92995" w:rsidRPr="00F92995" w:rsidRDefault="00F92995" w:rsidP="00F92995">
      <w:r w:rsidRPr="00F92995">
        <w:t>Her vil jeg referere til et billede: På dette billede ser I en tabel med materialer, deres egenskaber og vores begrundelse. Øverst er stål med en grøn checkmark for styrke, og nedenfor aluminium med en note om vægtreduktion. Det viser, hvordan vi vejede fordele og ulemper.</w:t>
      </w:r>
    </w:p>
    <w:p w14:paraId="0E666FC9" w14:textId="77777777" w:rsidR="00F92995" w:rsidRPr="00F92995" w:rsidRDefault="00F92995" w:rsidP="00F92995">
      <w:pPr>
        <w:rPr>
          <w:b/>
          <w:bCs/>
        </w:rPr>
      </w:pPr>
      <w:r w:rsidRPr="00F92995">
        <w:rPr>
          <w:b/>
          <w:bCs/>
        </w:rPr>
        <w:t>3. Anvendelse i den fulde fremstillingsopgave</w:t>
      </w:r>
    </w:p>
    <w:p w14:paraId="0ADB17B6" w14:textId="77777777" w:rsidR="00F92995" w:rsidRPr="00F92995" w:rsidRDefault="00F92995" w:rsidP="00F92995">
      <w:r w:rsidRPr="00F92995">
        <w:lastRenderedPageBreak/>
        <w:t xml:space="preserve">Nu til den praktiske del: Vi anvendte materialerne i en kompleks opgave. Først designede vi broen i CAD-software – en 1-meter lang model med bærende bjælker. Derefter skar vi stålet med plasmaskærer og svejsede det sammen med MIG-svejsning. Aluminium-delene blev </w:t>
      </w:r>
      <w:proofErr w:type="spellStart"/>
      <w:r w:rsidRPr="00F92995">
        <w:t>bolted</w:t>
      </w:r>
      <w:proofErr w:type="spellEnd"/>
      <w:r w:rsidRPr="00F92995">
        <w:t xml:space="preserve"> på for at undgå svejseproblemer med blandede metaller.</w:t>
      </w:r>
    </w:p>
    <w:p w14:paraId="1229629C" w14:textId="77777777" w:rsidR="00F92995" w:rsidRPr="00F92995" w:rsidRDefault="00F92995" w:rsidP="00F92995">
      <w:r w:rsidRPr="00F92995">
        <w:t>Vi kombinerede aspekter som sikkerhed (brug af PPE og risikovurdering) og kvalitetstjek (måling af svejsesømme for at sikre ingen defekter). Opgaven var kompleks, fordi vi skulle simulere en reel fremstilling: Fra råmateriale til test, hvor broen skulle bære 50 kg uden at knække.</w:t>
      </w:r>
    </w:p>
    <w:p w14:paraId="58B8A4B5" w14:textId="77777777" w:rsidR="00F92995" w:rsidRPr="00F92995" w:rsidRDefault="00F92995" w:rsidP="00F92995">
      <w:r w:rsidRPr="00F92995">
        <w:t>Et andet billede her: På dette billede ser I vores færdige bro-model i værkstedet. Den har stålramme i sort, med aluminium-plader på toppen, og der er en vægt på midten for at vise belastningstest. Bagved ses vores gruppe med sikkerhedsbriller på.</w:t>
      </w:r>
    </w:p>
    <w:p w14:paraId="3E9389C6" w14:textId="77777777" w:rsidR="00F92995" w:rsidRPr="00F92995" w:rsidRDefault="00F92995" w:rsidP="00F92995">
      <w:pPr>
        <w:rPr>
          <w:b/>
          <w:bCs/>
        </w:rPr>
      </w:pPr>
      <w:r w:rsidRPr="00F92995">
        <w:rPr>
          <w:b/>
          <w:bCs/>
        </w:rPr>
        <w:t>4. Aktiviteter: Gruppearbejde, rapport og præsentation</w:t>
      </w:r>
    </w:p>
    <w:p w14:paraId="3D19387D" w14:textId="77777777" w:rsidR="00F92995" w:rsidRPr="00F92995" w:rsidRDefault="00F92995" w:rsidP="00F92995">
      <w:r w:rsidRPr="00F92995">
        <w:t>Projektet var gruppearbejde med fire elever, inklusive mig. Vi mødtes to gange om ugen for at fordele opgaver: En tog sig af design, en anden af materialevalg, og vi roterede for at lære alt. Vi skrev en rapport på 15 sider, der inkluderede diagrammer, beregninger og fotos af processen.</w:t>
      </w:r>
    </w:p>
    <w:p w14:paraId="0B98D8CC" w14:textId="77777777" w:rsidR="00F92995" w:rsidRPr="00F92995" w:rsidRDefault="00F92995" w:rsidP="00F92995">
      <w:r w:rsidRPr="00F92995">
        <w:t>Præsentationen var en del af det – ligesom denne her! Vi holdt en 10-minutters præsentation for klassen, hvor vi forklarede vores valg. Det bedste var peer-</w:t>
      </w:r>
      <w:proofErr w:type="spellStart"/>
      <w:r w:rsidRPr="00F92995">
        <w:t>review</w:t>
      </w:r>
      <w:proofErr w:type="spellEnd"/>
      <w:r w:rsidRPr="00F92995">
        <w:t>: Efter præsentationen gav de andre grupper feedback på vores begrundelser. For eksempel sagde en gruppe, at vi kunne have overvejet rustbeskyttelse bedre, hvilket vi tog til os.</w:t>
      </w:r>
    </w:p>
    <w:p w14:paraId="01C1C53B" w14:textId="77777777" w:rsidR="00F92995" w:rsidRPr="00F92995" w:rsidRDefault="00F92995" w:rsidP="00F92995">
      <w:pPr>
        <w:rPr>
          <w:b/>
          <w:bCs/>
        </w:rPr>
      </w:pPr>
      <w:r w:rsidRPr="00F92995">
        <w:rPr>
          <w:b/>
          <w:bCs/>
        </w:rPr>
        <w:t>5. Peer-</w:t>
      </w:r>
      <w:proofErr w:type="spellStart"/>
      <w:r w:rsidRPr="00F92995">
        <w:rPr>
          <w:b/>
          <w:bCs/>
        </w:rPr>
        <w:t>review</w:t>
      </w:r>
      <w:proofErr w:type="spellEnd"/>
      <w:r w:rsidRPr="00F92995">
        <w:rPr>
          <w:b/>
          <w:bCs/>
        </w:rPr>
        <w:t xml:space="preserve"> og læring fra projektet</w:t>
      </w:r>
    </w:p>
    <w:p w14:paraId="01B827FA" w14:textId="77777777" w:rsidR="00F92995" w:rsidRPr="00F92995" w:rsidRDefault="00F92995" w:rsidP="00F92995">
      <w:r w:rsidRPr="00F92995">
        <w:t>Peer-</w:t>
      </w:r>
      <w:proofErr w:type="spellStart"/>
      <w:r w:rsidRPr="00F92995">
        <w:t>review</w:t>
      </w:r>
      <w:proofErr w:type="spellEnd"/>
      <w:r w:rsidRPr="00F92995">
        <w:t xml:space="preserve"> var </w:t>
      </w:r>
      <w:proofErr w:type="gramStart"/>
      <w:r w:rsidRPr="00F92995">
        <w:t>super nyttig</w:t>
      </w:r>
      <w:proofErr w:type="gramEnd"/>
      <w:r w:rsidRPr="00F92995">
        <w:t>. Vi gennemgik hinandens rapporter og gav point på en skala fra 1-5 for begrundelse af materialer. Vores gruppe fik 4,5 – mest fordi vores miljøbegrundelse var stærk, men vi manglede lidt på økonomisk analyse. Det hjalp os til at forbedre os, og det viste, hvordan vi kombinerer aspekter rutineret.</w:t>
      </w:r>
    </w:p>
    <w:p w14:paraId="10E25680" w14:textId="77777777" w:rsidR="00F92995" w:rsidRPr="00F92995" w:rsidRDefault="00F92995" w:rsidP="00F92995">
      <w:r w:rsidRPr="00F92995">
        <w:t>Fra projektet lærte jeg, at materialevalg ikke er tilfældigt – det påvirker alt fra holdbarhed til omkostninger. Som smedeelev på grundforløbet føler jeg mig nu mere kompetent til at håndtere rigtige opgaver i branchen.</w:t>
      </w:r>
    </w:p>
    <w:p w14:paraId="561D2B36" w14:textId="77777777" w:rsidR="00F92995" w:rsidRPr="00F92995" w:rsidRDefault="00F92995" w:rsidP="00F92995">
      <w:pPr>
        <w:rPr>
          <w:b/>
          <w:bCs/>
        </w:rPr>
      </w:pPr>
      <w:r w:rsidRPr="00F92995">
        <w:rPr>
          <w:b/>
          <w:bCs/>
        </w:rPr>
        <w:t>6. Konklusion og mål opnået</w:t>
      </w:r>
    </w:p>
    <w:p w14:paraId="380F8A1B" w14:textId="77777777" w:rsidR="00F92995" w:rsidRPr="00F92995" w:rsidRDefault="00F92995" w:rsidP="00F92995">
      <w:r w:rsidRPr="00F92995">
        <w:t>Afslutningsvis: Dette integrerede projekt opfyldte målet om at demonstrere rutineret kompetence. Vi kombinerede udvælgelse, begrundelse og anvendelse af materialer i en fuld fremstillingsopgave, og aktiviteterne som gruppearbejde og peer-</w:t>
      </w:r>
      <w:proofErr w:type="spellStart"/>
      <w:r w:rsidRPr="00F92995">
        <w:t>review</w:t>
      </w:r>
      <w:proofErr w:type="spellEnd"/>
      <w:r w:rsidRPr="00F92995">
        <w:t xml:space="preserve"> gjorde det til en helhedsoplevelse.</w:t>
      </w:r>
    </w:p>
    <w:p w14:paraId="47320D1E" w14:textId="77777777" w:rsidR="00F92995" w:rsidRPr="00F92995" w:rsidRDefault="00F92995" w:rsidP="00F92995">
      <w:r w:rsidRPr="00F92995">
        <w:lastRenderedPageBreak/>
        <w:t>Tak for opmærksomheden! Har I spørgsmål? For eksempel, hvordan vi håndterede svejsefejl, eller hvad vi ville ændre næste gang? (Pause for spørgsmål – det passer til de 7 minutter.)</w:t>
      </w:r>
    </w:p>
    <w:p w14:paraId="662E1389" w14:textId="77777777" w:rsidR="00F92995" w:rsidRPr="00F92995" w:rsidRDefault="00F92995" w:rsidP="00F92995">
      <w:r w:rsidRPr="00F92995">
        <w:t>(Hele fremlæggelsen er timet til ca. 7 minutter ved normal talehastighed. Tak!)</w:t>
      </w:r>
    </w:p>
    <w:p w14:paraId="7F2047C8" w14:textId="77777777" w:rsidR="00C53C99" w:rsidRDefault="00C53C99"/>
    <w:sectPr w:rsidR="00C53C99">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6DD"/>
    <w:rsid w:val="00446BD3"/>
    <w:rsid w:val="006E76DD"/>
    <w:rsid w:val="00C53C99"/>
    <w:rsid w:val="00E568A3"/>
    <w:rsid w:val="00F9299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950C13-4E1D-48D9-8658-F26C143EB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E76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6E76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6E76DD"/>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6E76DD"/>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6E76DD"/>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6E76D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E76D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E76D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E76DD"/>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E76DD"/>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6E76DD"/>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6E76DD"/>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6E76DD"/>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6E76DD"/>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6E76DD"/>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6E76DD"/>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6E76DD"/>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6E76DD"/>
    <w:rPr>
      <w:rFonts w:eastAsiaTheme="majorEastAsia" w:cstheme="majorBidi"/>
      <w:color w:val="272727" w:themeColor="text1" w:themeTint="D8"/>
    </w:rPr>
  </w:style>
  <w:style w:type="paragraph" w:styleId="Titel">
    <w:name w:val="Title"/>
    <w:basedOn w:val="Normal"/>
    <w:next w:val="Normal"/>
    <w:link w:val="TitelTegn"/>
    <w:uiPriority w:val="10"/>
    <w:qFormat/>
    <w:rsid w:val="006E76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6E76DD"/>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6E76DD"/>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6E76DD"/>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6E76DD"/>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6E76DD"/>
    <w:rPr>
      <w:i/>
      <w:iCs/>
      <w:color w:val="404040" w:themeColor="text1" w:themeTint="BF"/>
    </w:rPr>
  </w:style>
  <w:style w:type="paragraph" w:styleId="Listeafsnit">
    <w:name w:val="List Paragraph"/>
    <w:basedOn w:val="Normal"/>
    <w:uiPriority w:val="34"/>
    <w:qFormat/>
    <w:rsid w:val="006E76DD"/>
    <w:pPr>
      <w:ind w:left="720"/>
      <w:contextualSpacing/>
    </w:pPr>
  </w:style>
  <w:style w:type="character" w:styleId="Kraftigfremhvning">
    <w:name w:val="Intense Emphasis"/>
    <w:basedOn w:val="Standardskrifttypeiafsnit"/>
    <w:uiPriority w:val="21"/>
    <w:qFormat/>
    <w:rsid w:val="006E76DD"/>
    <w:rPr>
      <w:i/>
      <w:iCs/>
      <w:color w:val="0F4761" w:themeColor="accent1" w:themeShade="BF"/>
    </w:rPr>
  </w:style>
  <w:style w:type="paragraph" w:styleId="Strktcitat">
    <w:name w:val="Intense Quote"/>
    <w:basedOn w:val="Normal"/>
    <w:next w:val="Normal"/>
    <w:link w:val="StrktcitatTegn"/>
    <w:uiPriority w:val="30"/>
    <w:qFormat/>
    <w:rsid w:val="006E76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6E76DD"/>
    <w:rPr>
      <w:i/>
      <w:iCs/>
      <w:color w:val="0F4761" w:themeColor="accent1" w:themeShade="BF"/>
    </w:rPr>
  </w:style>
  <w:style w:type="character" w:styleId="Kraftighenvisning">
    <w:name w:val="Intense Reference"/>
    <w:basedOn w:val="Standardskrifttypeiafsnit"/>
    <w:uiPriority w:val="32"/>
    <w:qFormat/>
    <w:rsid w:val="006E76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89718">
      <w:bodyDiv w:val="1"/>
      <w:marLeft w:val="0"/>
      <w:marRight w:val="0"/>
      <w:marTop w:val="0"/>
      <w:marBottom w:val="0"/>
      <w:divBdr>
        <w:top w:val="none" w:sz="0" w:space="0" w:color="auto"/>
        <w:left w:val="none" w:sz="0" w:space="0" w:color="auto"/>
        <w:bottom w:val="none" w:sz="0" w:space="0" w:color="auto"/>
        <w:right w:val="none" w:sz="0" w:space="0" w:color="auto"/>
      </w:divBdr>
    </w:div>
    <w:div w:id="258830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746</Words>
  <Characters>4557</Characters>
  <Application>Microsoft Office Word</Application>
  <DocSecurity>0</DocSecurity>
  <Lines>37</Lines>
  <Paragraphs>10</Paragraphs>
  <ScaleCrop>false</ScaleCrop>
  <Company/>
  <LinksUpToDate>false</LinksUpToDate>
  <CharactersWithSpaces>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Jakob Dannesboe</dc:creator>
  <cp:keywords/>
  <dc:description/>
  <cp:lastModifiedBy>Jakob Dannesboe</cp:lastModifiedBy>
  <cp:revision>2</cp:revision>
  <dcterms:created xsi:type="dcterms:W3CDTF">2025-07-22T08:55:00Z</dcterms:created>
  <dcterms:modified xsi:type="dcterms:W3CDTF">2025-07-22T08:58:00Z</dcterms:modified>
</cp:coreProperties>
</file>